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18F0B" w14:textId="48952741" w:rsidR="00323F88" w:rsidRDefault="00323F88" w:rsidP="008C462E">
      <w:pPr>
        <w:ind w:right="-22"/>
        <w:jc w:val="center"/>
        <w:rPr>
          <w:b/>
          <w:bCs/>
          <w:sz w:val="96"/>
          <w:szCs w:val="96"/>
          <w:lang w:val="en-US"/>
        </w:rPr>
      </w:pPr>
      <w:r w:rsidRPr="00323F88">
        <w:rPr>
          <w:b/>
          <w:bCs/>
          <w:noProof/>
          <w:sz w:val="96"/>
          <w:szCs w:val="96"/>
          <w:lang w:val="en-US"/>
        </w:rPr>
        <w:drawing>
          <wp:anchor distT="0" distB="0" distL="114300" distR="114300" simplePos="0" relativeHeight="251660288" behindDoc="1" locked="0" layoutInCell="1" allowOverlap="1" wp14:anchorId="2B60FB8C" wp14:editId="5975F49B">
            <wp:simplePos x="0" y="0"/>
            <wp:positionH relativeFrom="column">
              <wp:posOffset>-554355</wp:posOffset>
            </wp:positionH>
            <wp:positionV relativeFrom="paragraph">
              <wp:posOffset>138430</wp:posOffset>
            </wp:positionV>
            <wp:extent cx="2225040" cy="2225040"/>
            <wp:effectExtent l="0" t="0" r="3810" b="3810"/>
            <wp:wrapTight wrapText="bothSides">
              <wp:wrapPolygon edited="0">
                <wp:start x="0" y="0"/>
                <wp:lineTo x="0" y="21452"/>
                <wp:lineTo x="21452" y="21452"/>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CAT logo.jpg"/>
                    <pic:cNvPicPr/>
                  </pic:nvPicPr>
                  <pic:blipFill>
                    <a:blip r:embed="rId8">
                      <a:extLst>
                        <a:ext uri="{28A0092B-C50C-407E-A947-70E740481C1C}">
                          <a14:useLocalDpi xmlns:a14="http://schemas.microsoft.com/office/drawing/2010/main" val="0"/>
                        </a:ext>
                      </a:extLst>
                    </a:blip>
                    <a:stretch>
                      <a:fillRect/>
                    </a:stretch>
                  </pic:blipFill>
                  <pic:spPr>
                    <a:xfrm>
                      <a:off x="0" y="0"/>
                      <a:ext cx="2225040" cy="2225040"/>
                    </a:xfrm>
                    <a:prstGeom prst="rect">
                      <a:avLst/>
                    </a:prstGeom>
                  </pic:spPr>
                </pic:pic>
              </a:graphicData>
            </a:graphic>
            <wp14:sizeRelH relativeFrom="margin">
              <wp14:pctWidth>0</wp14:pctWidth>
            </wp14:sizeRelH>
            <wp14:sizeRelV relativeFrom="margin">
              <wp14:pctHeight>0</wp14:pctHeight>
            </wp14:sizeRelV>
          </wp:anchor>
        </w:drawing>
      </w:r>
    </w:p>
    <w:p w14:paraId="7D9E2A71" w14:textId="1C7ED3EF" w:rsidR="005F7B62" w:rsidRPr="00323F88" w:rsidRDefault="005F7B62" w:rsidP="008C462E">
      <w:pPr>
        <w:ind w:right="-22"/>
        <w:jc w:val="center"/>
        <w:rPr>
          <w:b/>
          <w:bCs/>
          <w:sz w:val="96"/>
          <w:szCs w:val="96"/>
          <w:lang w:val="en-US"/>
        </w:rPr>
      </w:pPr>
      <w:r w:rsidRPr="00323F88">
        <w:rPr>
          <w:b/>
          <w:bCs/>
          <w:sz w:val="96"/>
          <w:szCs w:val="96"/>
          <w:lang w:val="en-US"/>
        </w:rPr>
        <w:t>‘</w:t>
      </w:r>
      <w:r w:rsidR="00024DD0" w:rsidRPr="00323F88">
        <w:rPr>
          <w:b/>
          <w:bCs/>
          <w:sz w:val="96"/>
          <w:szCs w:val="96"/>
          <w:lang w:val="en-US"/>
        </w:rPr>
        <w:t>Called to Lead</w:t>
      </w:r>
      <w:r w:rsidRPr="00323F88">
        <w:rPr>
          <w:b/>
          <w:bCs/>
          <w:sz w:val="96"/>
          <w:szCs w:val="96"/>
          <w:lang w:val="en-US"/>
        </w:rPr>
        <w:t>’</w:t>
      </w:r>
    </w:p>
    <w:p w14:paraId="3AAD945B" w14:textId="2892B879" w:rsidR="00323F88" w:rsidRDefault="00323F88" w:rsidP="008C462E">
      <w:pPr>
        <w:ind w:right="-22"/>
        <w:jc w:val="center"/>
        <w:rPr>
          <w:b/>
          <w:bCs/>
          <w:sz w:val="96"/>
          <w:szCs w:val="96"/>
          <w:lang w:val="en-US"/>
        </w:rPr>
      </w:pPr>
      <w:r>
        <w:rPr>
          <w:noProof/>
        </w:rPr>
        <w:drawing>
          <wp:anchor distT="0" distB="0" distL="114300" distR="114300" simplePos="0" relativeHeight="251659264" behindDoc="1" locked="0" layoutInCell="1" allowOverlap="1" wp14:anchorId="46DCEC71" wp14:editId="04A60F6A">
            <wp:simplePos x="0" y="0"/>
            <wp:positionH relativeFrom="column">
              <wp:posOffset>-556260</wp:posOffset>
            </wp:positionH>
            <wp:positionV relativeFrom="paragraph">
              <wp:posOffset>837565</wp:posOffset>
            </wp:positionV>
            <wp:extent cx="3777112" cy="29330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393" t="1361" r="1219" b="2795"/>
                    <a:stretch/>
                  </pic:blipFill>
                  <pic:spPr bwMode="auto">
                    <a:xfrm>
                      <a:off x="0" y="0"/>
                      <a:ext cx="3777112" cy="2933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5392" w:type="dxa"/>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2"/>
      </w:tblGrid>
      <w:tr w:rsidR="00323F88" w14:paraId="46BBE534" w14:textId="77777777" w:rsidTr="008C462E">
        <w:trPr>
          <w:trHeight w:val="1073"/>
        </w:trPr>
        <w:tc>
          <w:tcPr>
            <w:tcW w:w="5392" w:type="dxa"/>
          </w:tcPr>
          <w:p w14:paraId="59BD1AD9" w14:textId="3DC69F04" w:rsidR="00323F88" w:rsidRPr="00323F88" w:rsidRDefault="00936834" w:rsidP="008C462E">
            <w:pPr>
              <w:ind w:right="-22"/>
              <w:jc w:val="center"/>
              <w:rPr>
                <w:b/>
                <w:bCs/>
                <w:sz w:val="28"/>
                <w:szCs w:val="28"/>
                <w:lang w:val="en-US"/>
              </w:rPr>
            </w:pPr>
            <w:hyperlink r:id="rId10" w:history="1">
              <w:r w:rsidR="00323F88" w:rsidRPr="00D74B3A">
                <w:rPr>
                  <w:rStyle w:val="Hyperlink"/>
                  <w:b/>
                  <w:bCs/>
                  <w:sz w:val="28"/>
                  <w:szCs w:val="28"/>
                  <w:lang w:val="en-US"/>
                </w:rPr>
                <w:t>Click here for introduction to the course from Joe Richardson, the Executive Leader of the St Thomas Catholic Academies Trust.</w:t>
              </w:r>
            </w:hyperlink>
          </w:p>
        </w:tc>
      </w:tr>
      <w:tr w:rsidR="00323F88" w14:paraId="1C0BB5F7" w14:textId="77777777" w:rsidTr="008C462E">
        <w:trPr>
          <w:trHeight w:val="2542"/>
        </w:trPr>
        <w:tc>
          <w:tcPr>
            <w:tcW w:w="5392" w:type="dxa"/>
          </w:tcPr>
          <w:p w14:paraId="3154C4B9" w14:textId="44218762" w:rsidR="00323F88" w:rsidRPr="00323F88" w:rsidRDefault="00323F88" w:rsidP="008C462E">
            <w:pPr>
              <w:ind w:right="-22"/>
              <w:jc w:val="center"/>
              <w:rPr>
                <w:b/>
                <w:bCs/>
                <w:sz w:val="28"/>
                <w:szCs w:val="28"/>
                <w:lang w:val="en-US"/>
              </w:rPr>
            </w:pPr>
            <w:r>
              <w:rPr>
                <w:b/>
                <w:bCs/>
                <w:noProof/>
                <w:sz w:val="28"/>
                <w:szCs w:val="28"/>
                <w:lang w:val="en-US"/>
              </w:rPr>
              <w:drawing>
                <wp:inline distT="0" distB="0" distL="0" distR="0" wp14:anchorId="555395DD" wp14:editId="46FD4159">
                  <wp:extent cx="3280185" cy="21863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9 St Martin De Porres -285 - 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2215" cy="2220984"/>
                          </a:xfrm>
                          <a:prstGeom prst="rect">
                            <a:avLst/>
                          </a:prstGeom>
                        </pic:spPr>
                      </pic:pic>
                    </a:graphicData>
                  </a:graphic>
                </wp:inline>
              </w:drawing>
            </w:r>
          </w:p>
        </w:tc>
      </w:tr>
    </w:tbl>
    <w:p w14:paraId="7308167A" w14:textId="77777777" w:rsidR="00323F88" w:rsidRDefault="00323F88" w:rsidP="008C462E">
      <w:pPr>
        <w:ind w:right="-22"/>
        <w:jc w:val="center"/>
        <w:rPr>
          <w:b/>
          <w:bCs/>
          <w:sz w:val="44"/>
          <w:szCs w:val="44"/>
          <w:lang w:val="en-US"/>
        </w:rPr>
      </w:pPr>
    </w:p>
    <w:p w14:paraId="753EDC14" w14:textId="7B0B13EB" w:rsidR="005F7B62" w:rsidRPr="005F7B62" w:rsidRDefault="005F7B62" w:rsidP="008C462E">
      <w:pPr>
        <w:ind w:right="-22"/>
        <w:jc w:val="center"/>
        <w:rPr>
          <w:b/>
          <w:bCs/>
          <w:sz w:val="44"/>
          <w:szCs w:val="44"/>
          <w:lang w:val="en-US"/>
        </w:rPr>
      </w:pPr>
      <w:r w:rsidRPr="005F7B62">
        <w:rPr>
          <w:b/>
          <w:bCs/>
          <w:sz w:val="44"/>
          <w:szCs w:val="44"/>
          <w:lang w:val="en-US"/>
        </w:rPr>
        <w:t>An invitation to explore leadership opportunities in Catholic schools</w:t>
      </w:r>
    </w:p>
    <w:p w14:paraId="0554118D" w14:textId="28DF96FC" w:rsidR="005F7B62" w:rsidRDefault="005F7B62" w:rsidP="008C462E">
      <w:pPr>
        <w:ind w:right="-22"/>
        <w:jc w:val="center"/>
        <w:rPr>
          <w:i/>
          <w:iCs/>
          <w:sz w:val="40"/>
          <w:szCs w:val="40"/>
          <w:lang w:val="en-US"/>
        </w:rPr>
      </w:pPr>
      <w:r w:rsidRPr="008C462E">
        <w:rPr>
          <w:i/>
          <w:iCs/>
          <w:sz w:val="40"/>
          <w:szCs w:val="40"/>
          <w:lang w:val="en-US"/>
        </w:rPr>
        <w:t>Are you a teacher who works in education, but may not currently work in a Catholic school?</w:t>
      </w:r>
    </w:p>
    <w:p w14:paraId="24AFFA0B" w14:textId="77777777" w:rsidR="008C462E" w:rsidRPr="008C462E" w:rsidRDefault="008C462E" w:rsidP="008C462E">
      <w:pPr>
        <w:ind w:right="-22"/>
        <w:jc w:val="center"/>
        <w:rPr>
          <w:i/>
          <w:iCs/>
          <w:sz w:val="40"/>
          <w:szCs w:val="40"/>
          <w:lang w:val="en-US"/>
        </w:rPr>
      </w:pPr>
    </w:p>
    <w:p w14:paraId="05321482" w14:textId="37EFDBF9" w:rsidR="005F7B62" w:rsidRPr="008C462E" w:rsidRDefault="005F7B62" w:rsidP="008C462E">
      <w:pPr>
        <w:ind w:right="-22"/>
        <w:jc w:val="center"/>
        <w:rPr>
          <w:i/>
          <w:iCs/>
          <w:sz w:val="40"/>
          <w:szCs w:val="40"/>
          <w:lang w:val="en-US"/>
        </w:rPr>
      </w:pPr>
      <w:r w:rsidRPr="008C462E">
        <w:rPr>
          <w:i/>
          <w:iCs/>
          <w:sz w:val="40"/>
          <w:szCs w:val="40"/>
          <w:lang w:val="en-US"/>
        </w:rPr>
        <w:t>Are you interested in school leadership, but not sure whether you could be a leader in a Catholic school?</w:t>
      </w:r>
    </w:p>
    <w:p w14:paraId="4EC2490C" w14:textId="0E792056" w:rsidR="00323F88" w:rsidRDefault="00323F88" w:rsidP="008C462E">
      <w:pPr>
        <w:ind w:right="-22"/>
        <w:jc w:val="center"/>
        <w:rPr>
          <w:b/>
          <w:bCs/>
          <w:sz w:val="36"/>
          <w:szCs w:val="36"/>
          <w:lang w:val="en-US"/>
        </w:rPr>
      </w:pPr>
    </w:p>
    <w:tbl>
      <w:tblPr>
        <w:tblStyle w:val="TableGrid"/>
        <w:tblW w:w="10627" w:type="dxa"/>
        <w:shd w:val="clear" w:color="auto" w:fill="800000"/>
        <w:tblLook w:val="04A0" w:firstRow="1" w:lastRow="0" w:firstColumn="1" w:lastColumn="0" w:noHBand="0" w:noVBand="1"/>
      </w:tblPr>
      <w:tblGrid>
        <w:gridCol w:w="10627"/>
      </w:tblGrid>
      <w:tr w:rsidR="00323F88" w14:paraId="228635DB" w14:textId="77777777" w:rsidTr="008C462E">
        <w:tc>
          <w:tcPr>
            <w:tcW w:w="10627" w:type="dxa"/>
            <w:shd w:val="clear" w:color="auto" w:fill="800000"/>
          </w:tcPr>
          <w:p w14:paraId="336FFE40" w14:textId="77777777" w:rsidR="008C462E" w:rsidRDefault="00323F88" w:rsidP="008C462E">
            <w:pPr>
              <w:ind w:right="-22"/>
              <w:jc w:val="center"/>
              <w:rPr>
                <w:b/>
                <w:bCs/>
                <w:sz w:val="36"/>
                <w:szCs w:val="36"/>
                <w:lang w:val="en-US"/>
              </w:rPr>
            </w:pPr>
            <w:r w:rsidRPr="005F7B62">
              <w:rPr>
                <w:b/>
                <w:bCs/>
                <w:sz w:val="36"/>
                <w:szCs w:val="36"/>
                <w:lang w:val="en-US"/>
              </w:rPr>
              <w:t xml:space="preserve">If you are a Catholic and interested in school leadership, </w:t>
            </w:r>
          </w:p>
          <w:p w14:paraId="240658B7" w14:textId="7ADC52AC" w:rsidR="00323F88" w:rsidRDefault="00323F88" w:rsidP="008C462E">
            <w:pPr>
              <w:ind w:right="-22"/>
              <w:jc w:val="center"/>
              <w:rPr>
                <w:b/>
                <w:bCs/>
                <w:sz w:val="36"/>
                <w:szCs w:val="36"/>
                <w:lang w:val="en-US"/>
              </w:rPr>
            </w:pPr>
            <w:r w:rsidRPr="005F7B62">
              <w:rPr>
                <w:b/>
                <w:bCs/>
                <w:sz w:val="36"/>
                <w:szCs w:val="36"/>
                <w:lang w:val="en-US"/>
              </w:rPr>
              <w:t xml:space="preserve">the </w:t>
            </w:r>
            <w:r w:rsidR="008C462E">
              <w:rPr>
                <w:b/>
                <w:bCs/>
                <w:sz w:val="36"/>
                <w:szCs w:val="36"/>
                <w:lang w:val="en-US"/>
              </w:rPr>
              <w:t>‘</w:t>
            </w:r>
            <w:r w:rsidRPr="005F7B62">
              <w:rPr>
                <w:b/>
                <w:bCs/>
                <w:sz w:val="36"/>
                <w:szCs w:val="36"/>
                <w:lang w:val="en-US"/>
              </w:rPr>
              <w:t>Called to Lead</w:t>
            </w:r>
            <w:r w:rsidR="008C462E">
              <w:rPr>
                <w:b/>
                <w:bCs/>
                <w:sz w:val="36"/>
                <w:szCs w:val="36"/>
                <w:lang w:val="en-US"/>
              </w:rPr>
              <w:t>’</w:t>
            </w:r>
            <w:r w:rsidRPr="005F7B62">
              <w:rPr>
                <w:b/>
                <w:bCs/>
                <w:sz w:val="36"/>
                <w:szCs w:val="36"/>
                <w:lang w:val="en-US"/>
              </w:rPr>
              <w:t xml:space="preserve"> invitation is for you</w:t>
            </w:r>
            <w:r w:rsidR="008C462E">
              <w:rPr>
                <w:b/>
                <w:bCs/>
                <w:sz w:val="36"/>
                <w:szCs w:val="36"/>
                <w:lang w:val="en-US"/>
              </w:rPr>
              <w:t>!</w:t>
            </w:r>
          </w:p>
        </w:tc>
      </w:tr>
    </w:tbl>
    <w:p w14:paraId="57DA47F3" w14:textId="77777777" w:rsidR="00323F88" w:rsidRDefault="00323F88" w:rsidP="008C462E">
      <w:pPr>
        <w:ind w:right="-22"/>
        <w:jc w:val="center"/>
        <w:rPr>
          <w:b/>
          <w:bCs/>
          <w:sz w:val="36"/>
          <w:szCs w:val="36"/>
          <w:lang w:val="en-US"/>
        </w:rPr>
      </w:pPr>
    </w:p>
    <w:p w14:paraId="1659A605" w14:textId="53AB2B98" w:rsidR="00024DD0" w:rsidRPr="008C462E" w:rsidRDefault="00024DD0" w:rsidP="008C462E">
      <w:pPr>
        <w:ind w:right="-22"/>
        <w:rPr>
          <w:b/>
          <w:bCs/>
          <w:sz w:val="28"/>
          <w:szCs w:val="28"/>
          <w:lang w:val="en-US"/>
        </w:rPr>
      </w:pPr>
      <w:r w:rsidRPr="008C462E">
        <w:rPr>
          <w:b/>
          <w:bCs/>
          <w:sz w:val="28"/>
          <w:szCs w:val="28"/>
          <w:lang w:val="en-US"/>
        </w:rPr>
        <w:t xml:space="preserve">Why we are offering this </w:t>
      </w:r>
      <w:r w:rsidR="00B55F86" w:rsidRPr="008C462E">
        <w:rPr>
          <w:b/>
          <w:bCs/>
          <w:sz w:val="28"/>
          <w:szCs w:val="28"/>
          <w:lang w:val="en-US"/>
        </w:rPr>
        <w:t xml:space="preserve">short </w:t>
      </w:r>
      <w:r w:rsidRPr="008C462E">
        <w:rPr>
          <w:b/>
          <w:bCs/>
          <w:sz w:val="28"/>
          <w:szCs w:val="28"/>
          <w:lang w:val="en-US"/>
        </w:rPr>
        <w:t>course:</w:t>
      </w:r>
    </w:p>
    <w:p w14:paraId="02A3202F" w14:textId="77777777" w:rsidR="008C462E" w:rsidRPr="008C462E" w:rsidRDefault="008C462E" w:rsidP="008C462E">
      <w:pPr>
        <w:ind w:right="-22"/>
        <w:rPr>
          <w:sz w:val="28"/>
          <w:szCs w:val="28"/>
          <w:lang w:val="en-US"/>
        </w:rPr>
      </w:pPr>
      <w:r w:rsidRPr="008C462E">
        <w:rPr>
          <w:sz w:val="28"/>
          <w:szCs w:val="28"/>
          <w:lang w:val="en-US"/>
        </w:rPr>
        <w:t>The future of Catholic Education relies on strong leadership from leaders committed to their faith and able to share this with the communities they serve.</w:t>
      </w:r>
    </w:p>
    <w:p w14:paraId="3F8C8926" w14:textId="62E30B9A" w:rsidR="00B55F86" w:rsidRPr="008C462E" w:rsidRDefault="00024DD0" w:rsidP="008C462E">
      <w:pPr>
        <w:ind w:right="-22"/>
        <w:rPr>
          <w:sz w:val="28"/>
          <w:szCs w:val="28"/>
          <w:lang w:val="en-US"/>
        </w:rPr>
      </w:pPr>
      <w:r w:rsidRPr="008C462E">
        <w:rPr>
          <w:sz w:val="28"/>
          <w:szCs w:val="28"/>
          <w:lang w:val="en-US"/>
        </w:rPr>
        <w:t>Over the years we have seen some of the very best Headteachers and school leaders come from settings outside our Catholic schools or emerge in people wh</w:t>
      </w:r>
      <w:r w:rsidR="008C462E" w:rsidRPr="008C462E">
        <w:rPr>
          <w:sz w:val="28"/>
          <w:szCs w:val="28"/>
          <w:lang w:val="en-US"/>
        </w:rPr>
        <w:t xml:space="preserve">ere </w:t>
      </w:r>
      <w:r w:rsidR="00253BA2" w:rsidRPr="008C462E">
        <w:rPr>
          <w:sz w:val="28"/>
          <w:szCs w:val="28"/>
          <w:lang w:val="en-US"/>
        </w:rPr>
        <w:t xml:space="preserve">career paths </w:t>
      </w:r>
      <w:r w:rsidRPr="008C462E">
        <w:rPr>
          <w:sz w:val="28"/>
          <w:szCs w:val="28"/>
          <w:lang w:val="en-US"/>
        </w:rPr>
        <w:t xml:space="preserve">did not </w:t>
      </w:r>
      <w:r w:rsidR="00253BA2" w:rsidRPr="008C462E">
        <w:rPr>
          <w:sz w:val="28"/>
          <w:szCs w:val="28"/>
          <w:lang w:val="en-US"/>
        </w:rPr>
        <w:t>include</w:t>
      </w:r>
      <w:r w:rsidRPr="008C462E">
        <w:rPr>
          <w:sz w:val="28"/>
          <w:szCs w:val="28"/>
          <w:lang w:val="en-US"/>
        </w:rPr>
        <w:t xml:space="preserve"> leadership in our Catholic schools</w:t>
      </w:r>
      <w:r w:rsidR="00B55F86" w:rsidRPr="008C462E">
        <w:rPr>
          <w:sz w:val="28"/>
          <w:szCs w:val="28"/>
          <w:lang w:val="en-US"/>
        </w:rPr>
        <w:t xml:space="preserve">.  </w:t>
      </w:r>
      <w:r w:rsidR="00CD257A">
        <w:rPr>
          <w:sz w:val="28"/>
          <w:szCs w:val="28"/>
          <w:lang w:val="en-US"/>
        </w:rPr>
        <w:t xml:space="preserve">Despite this, </w:t>
      </w:r>
      <w:r w:rsidR="005E7D37">
        <w:rPr>
          <w:sz w:val="28"/>
          <w:szCs w:val="28"/>
          <w:lang w:val="en-US"/>
        </w:rPr>
        <w:t>f</w:t>
      </w:r>
      <w:r w:rsidR="00B55F86" w:rsidRPr="008C462E">
        <w:rPr>
          <w:sz w:val="28"/>
          <w:szCs w:val="28"/>
          <w:lang w:val="en-US"/>
        </w:rPr>
        <w:t>or colleagues outside of the Catholic Schools sector we understand it can be daunting to consider a position within a Catholic school w</w:t>
      </w:r>
      <w:r w:rsidR="005E7D37">
        <w:rPr>
          <w:sz w:val="28"/>
          <w:szCs w:val="28"/>
          <w:lang w:val="en-US"/>
        </w:rPr>
        <w:t>here</w:t>
      </w:r>
      <w:r w:rsidR="00B55F86" w:rsidRPr="008C462E">
        <w:rPr>
          <w:sz w:val="28"/>
          <w:szCs w:val="28"/>
          <w:lang w:val="en-US"/>
        </w:rPr>
        <w:t xml:space="preserve"> your only experience of </w:t>
      </w:r>
      <w:r w:rsidR="00253BA2" w:rsidRPr="008C462E">
        <w:rPr>
          <w:sz w:val="28"/>
          <w:szCs w:val="28"/>
          <w:lang w:val="en-US"/>
        </w:rPr>
        <w:t xml:space="preserve">Catholic education </w:t>
      </w:r>
      <w:r w:rsidR="00B55F86" w:rsidRPr="008C462E">
        <w:rPr>
          <w:sz w:val="28"/>
          <w:szCs w:val="28"/>
          <w:lang w:val="en-US"/>
        </w:rPr>
        <w:t xml:space="preserve">may have been as a child.  </w:t>
      </w:r>
    </w:p>
    <w:p w14:paraId="705A137B" w14:textId="77777777" w:rsidR="008C462E" w:rsidRDefault="00B55F86" w:rsidP="008C462E">
      <w:pPr>
        <w:ind w:right="-22"/>
        <w:rPr>
          <w:sz w:val="28"/>
          <w:szCs w:val="28"/>
          <w:lang w:val="en-US"/>
        </w:rPr>
      </w:pPr>
      <w:r w:rsidRPr="008C462E">
        <w:rPr>
          <w:sz w:val="28"/>
          <w:szCs w:val="28"/>
          <w:lang w:val="en-US"/>
        </w:rPr>
        <w:t xml:space="preserve">We aim to help participants in this course overcome any barriers there may be to taking the first steps towards applying for leadership roles in our schools.  </w:t>
      </w:r>
    </w:p>
    <w:p w14:paraId="0F07E23E" w14:textId="100758AE" w:rsidR="00B55F86" w:rsidRPr="008C462E" w:rsidRDefault="00B55F86" w:rsidP="008C462E">
      <w:pPr>
        <w:ind w:right="-22"/>
        <w:rPr>
          <w:b/>
          <w:bCs/>
          <w:sz w:val="28"/>
          <w:szCs w:val="28"/>
          <w:lang w:val="en-US"/>
        </w:rPr>
      </w:pPr>
      <w:r w:rsidRPr="008C462E">
        <w:rPr>
          <w:b/>
          <w:bCs/>
          <w:sz w:val="28"/>
          <w:szCs w:val="28"/>
          <w:lang w:val="en-US"/>
        </w:rPr>
        <w:t>We want to:</w:t>
      </w:r>
    </w:p>
    <w:p w14:paraId="744DE161" w14:textId="17B82F9D" w:rsidR="003C4ED9" w:rsidRPr="008C462E" w:rsidRDefault="00B55F86" w:rsidP="008C462E">
      <w:pPr>
        <w:pStyle w:val="ListParagraph"/>
        <w:numPr>
          <w:ilvl w:val="0"/>
          <w:numId w:val="3"/>
        </w:numPr>
        <w:ind w:left="0" w:right="-22" w:firstLine="0"/>
        <w:rPr>
          <w:sz w:val="28"/>
          <w:szCs w:val="28"/>
          <w:lang w:val="en-US"/>
        </w:rPr>
      </w:pPr>
      <w:r w:rsidRPr="008C462E">
        <w:rPr>
          <w:sz w:val="28"/>
          <w:szCs w:val="28"/>
          <w:lang w:val="en-US"/>
        </w:rPr>
        <w:t>Help you realise the jobs we have in our schools ARE for you</w:t>
      </w:r>
    </w:p>
    <w:p w14:paraId="3D16754D" w14:textId="12347AA5" w:rsidR="00024DD0" w:rsidRPr="008C462E" w:rsidRDefault="003C4ED9" w:rsidP="008C462E">
      <w:pPr>
        <w:pStyle w:val="ListParagraph"/>
        <w:numPr>
          <w:ilvl w:val="0"/>
          <w:numId w:val="3"/>
        </w:numPr>
        <w:ind w:left="0" w:right="-22" w:firstLine="0"/>
        <w:rPr>
          <w:sz w:val="28"/>
          <w:szCs w:val="28"/>
          <w:lang w:val="en-US"/>
        </w:rPr>
      </w:pPr>
      <w:r w:rsidRPr="008C462E">
        <w:rPr>
          <w:sz w:val="28"/>
          <w:szCs w:val="28"/>
          <w:lang w:val="en-US"/>
        </w:rPr>
        <w:t xml:space="preserve">Help you to appreciate </w:t>
      </w:r>
      <w:r w:rsidR="00B55F86" w:rsidRPr="008C462E">
        <w:rPr>
          <w:sz w:val="28"/>
          <w:szCs w:val="28"/>
          <w:lang w:val="en-US"/>
        </w:rPr>
        <w:t>that it is the integrity of your faith and love of God that determines your readiness for leadership</w:t>
      </w:r>
      <w:r w:rsidRPr="008C462E">
        <w:rPr>
          <w:sz w:val="28"/>
          <w:szCs w:val="28"/>
          <w:lang w:val="en-US"/>
        </w:rPr>
        <w:t xml:space="preserve"> and that experience within a Catholic school - while desirable – is not essential</w:t>
      </w:r>
    </w:p>
    <w:p w14:paraId="4C848CC8" w14:textId="1BEF643D" w:rsidR="00B55F86" w:rsidRPr="008C462E" w:rsidRDefault="00B55F86" w:rsidP="008C462E">
      <w:pPr>
        <w:pStyle w:val="ListParagraph"/>
        <w:numPr>
          <w:ilvl w:val="0"/>
          <w:numId w:val="3"/>
        </w:numPr>
        <w:ind w:left="0" w:right="-22" w:firstLine="0"/>
        <w:rPr>
          <w:sz w:val="28"/>
          <w:szCs w:val="28"/>
          <w:lang w:val="en-US"/>
        </w:rPr>
      </w:pPr>
      <w:r w:rsidRPr="008C462E">
        <w:rPr>
          <w:sz w:val="28"/>
          <w:szCs w:val="28"/>
          <w:lang w:val="en-US"/>
        </w:rPr>
        <w:t xml:space="preserve">Help you understand how Catholic schools work through expert teams to provide an environment where faith formation is given space to breathe </w:t>
      </w:r>
    </w:p>
    <w:p w14:paraId="3AB22070" w14:textId="69A2BA88" w:rsidR="00B55F86" w:rsidRPr="008C462E" w:rsidRDefault="003C4ED9" w:rsidP="008C462E">
      <w:pPr>
        <w:pStyle w:val="ListParagraph"/>
        <w:numPr>
          <w:ilvl w:val="0"/>
          <w:numId w:val="3"/>
        </w:numPr>
        <w:ind w:left="0" w:right="-22" w:firstLine="0"/>
        <w:rPr>
          <w:sz w:val="28"/>
          <w:szCs w:val="28"/>
          <w:lang w:val="en-US"/>
        </w:rPr>
      </w:pPr>
      <w:r w:rsidRPr="008C462E">
        <w:rPr>
          <w:sz w:val="28"/>
          <w:szCs w:val="28"/>
          <w:lang w:val="en-US"/>
        </w:rPr>
        <w:t>Help you understand how leaders in Catholic schools think and weave Catholicity through all they do</w:t>
      </w:r>
    </w:p>
    <w:p w14:paraId="22DAEE71" w14:textId="31734F77" w:rsidR="00B66839" w:rsidRPr="008C462E" w:rsidRDefault="00B66839" w:rsidP="008C462E">
      <w:pPr>
        <w:pStyle w:val="ListParagraph"/>
        <w:numPr>
          <w:ilvl w:val="0"/>
          <w:numId w:val="3"/>
        </w:numPr>
        <w:ind w:left="0" w:right="-22" w:firstLine="0"/>
        <w:rPr>
          <w:sz w:val="28"/>
          <w:szCs w:val="28"/>
          <w:lang w:val="en-US"/>
        </w:rPr>
      </w:pPr>
      <w:r w:rsidRPr="008C462E">
        <w:rPr>
          <w:sz w:val="28"/>
          <w:szCs w:val="28"/>
          <w:lang w:val="en-US"/>
        </w:rPr>
        <w:t>Give you a forum to ask any questions</w:t>
      </w:r>
    </w:p>
    <w:p w14:paraId="6385A44B" w14:textId="773D8A93" w:rsidR="00B55F86" w:rsidRPr="008C462E" w:rsidRDefault="003C4ED9" w:rsidP="008C462E">
      <w:pPr>
        <w:pStyle w:val="ListParagraph"/>
        <w:numPr>
          <w:ilvl w:val="0"/>
          <w:numId w:val="3"/>
        </w:numPr>
        <w:ind w:left="0" w:right="-22" w:firstLine="0"/>
        <w:rPr>
          <w:sz w:val="28"/>
          <w:szCs w:val="28"/>
          <w:lang w:val="en-US"/>
        </w:rPr>
      </w:pPr>
      <w:r w:rsidRPr="008C462E">
        <w:rPr>
          <w:sz w:val="28"/>
          <w:szCs w:val="28"/>
          <w:lang w:val="en-US"/>
        </w:rPr>
        <w:t>Help you understand the interview and application process</w:t>
      </w:r>
    </w:p>
    <w:tbl>
      <w:tblPr>
        <w:tblStyle w:val="TableGrid"/>
        <w:tblW w:w="0" w:type="auto"/>
        <w:tblInd w:w="-5" w:type="dxa"/>
        <w:tblLook w:val="04A0" w:firstRow="1" w:lastRow="0" w:firstColumn="1" w:lastColumn="0" w:noHBand="0" w:noVBand="1"/>
      </w:tblPr>
      <w:tblGrid>
        <w:gridCol w:w="5387"/>
        <w:gridCol w:w="4961"/>
      </w:tblGrid>
      <w:tr w:rsidR="008C462E" w14:paraId="2B5DCC36" w14:textId="77777777" w:rsidTr="008C462E">
        <w:tc>
          <w:tcPr>
            <w:tcW w:w="5387" w:type="dxa"/>
            <w:shd w:val="clear" w:color="auto" w:fill="800000"/>
          </w:tcPr>
          <w:p w14:paraId="4A6F869F" w14:textId="6AB31F0A" w:rsidR="008C462E" w:rsidRPr="008C462E" w:rsidRDefault="008C462E" w:rsidP="008C462E">
            <w:pPr>
              <w:ind w:right="-22"/>
              <w:rPr>
                <w:b/>
                <w:bCs/>
                <w:sz w:val="28"/>
                <w:szCs w:val="28"/>
                <w:lang w:val="en-US"/>
              </w:rPr>
            </w:pPr>
            <w:r w:rsidRPr="008C462E">
              <w:rPr>
                <w:b/>
                <w:bCs/>
                <w:sz w:val="28"/>
                <w:szCs w:val="28"/>
                <w:lang w:val="en-US"/>
              </w:rPr>
              <w:t>Called to Lead is:</w:t>
            </w:r>
          </w:p>
        </w:tc>
        <w:tc>
          <w:tcPr>
            <w:tcW w:w="4961" w:type="dxa"/>
            <w:shd w:val="clear" w:color="auto" w:fill="800000"/>
          </w:tcPr>
          <w:p w14:paraId="338C6079" w14:textId="29A1A47A" w:rsidR="008C462E" w:rsidRPr="008C462E" w:rsidRDefault="008C462E" w:rsidP="008C462E">
            <w:pPr>
              <w:ind w:right="-22"/>
              <w:rPr>
                <w:b/>
                <w:bCs/>
                <w:sz w:val="28"/>
                <w:szCs w:val="28"/>
                <w:lang w:val="en-US"/>
              </w:rPr>
            </w:pPr>
            <w:r w:rsidRPr="008C462E">
              <w:rPr>
                <w:b/>
                <w:bCs/>
                <w:sz w:val="28"/>
                <w:szCs w:val="28"/>
                <w:lang w:val="en-US"/>
              </w:rPr>
              <w:t>Called to Lead is not:</w:t>
            </w:r>
          </w:p>
        </w:tc>
      </w:tr>
      <w:tr w:rsidR="008C462E" w14:paraId="0DDCBC6A" w14:textId="77777777" w:rsidTr="008C462E">
        <w:tc>
          <w:tcPr>
            <w:tcW w:w="5387" w:type="dxa"/>
          </w:tcPr>
          <w:p w14:paraId="6288B3BD" w14:textId="63A5E343" w:rsidR="008C462E" w:rsidRPr="008C462E" w:rsidRDefault="008C462E" w:rsidP="008C462E">
            <w:pPr>
              <w:pStyle w:val="ListParagraph"/>
              <w:numPr>
                <w:ilvl w:val="0"/>
                <w:numId w:val="4"/>
              </w:numPr>
              <w:ind w:right="-22"/>
              <w:rPr>
                <w:sz w:val="28"/>
                <w:szCs w:val="28"/>
                <w:lang w:val="en-US"/>
              </w:rPr>
            </w:pPr>
            <w:r>
              <w:rPr>
                <w:sz w:val="28"/>
                <w:szCs w:val="28"/>
                <w:lang w:val="en-US"/>
              </w:rPr>
              <w:t>a</w:t>
            </w:r>
            <w:r w:rsidRPr="008C462E">
              <w:rPr>
                <w:sz w:val="28"/>
                <w:szCs w:val="28"/>
                <w:lang w:val="en-US"/>
              </w:rPr>
              <w:t>n invitation to get guidance and support from some of the very best leaders in Catholic education</w:t>
            </w:r>
          </w:p>
          <w:p w14:paraId="31644CC0" w14:textId="57C18188" w:rsidR="008C462E" w:rsidRPr="008C462E" w:rsidRDefault="008C462E" w:rsidP="008C462E">
            <w:pPr>
              <w:pStyle w:val="ListParagraph"/>
              <w:numPr>
                <w:ilvl w:val="0"/>
                <w:numId w:val="4"/>
              </w:numPr>
              <w:ind w:right="-22"/>
              <w:rPr>
                <w:sz w:val="28"/>
                <w:szCs w:val="28"/>
                <w:lang w:val="en-US"/>
              </w:rPr>
            </w:pPr>
            <w:r>
              <w:rPr>
                <w:sz w:val="28"/>
                <w:szCs w:val="28"/>
                <w:lang w:val="en-US"/>
              </w:rPr>
              <w:t>a</w:t>
            </w:r>
            <w:r w:rsidRPr="008C462E">
              <w:rPr>
                <w:sz w:val="28"/>
                <w:szCs w:val="28"/>
                <w:lang w:val="en-US"/>
              </w:rPr>
              <w:t xml:space="preserve"> four-session course for people who would like to explore whether Catholic leadership</w:t>
            </w:r>
            <w:r>
              <w:rPr>
                <w:sz w:val="28"/>
                <w:szCs w:val="28"/>
                <w:lang w:val="en-US"/>
              </w:rPr>
              <w:t xml:space="preserve"> in our Catholic schools is for them</w:t>
            </w:r>
            <w:r w:rsidRPr="008C462E">
              <w:rPr>
                <w:sz w:val="28"/>
                <w:szCs w:val="28"/>
                <w:lang w:val="en-US"/>
              </w:rPr>
              <w:t xml:space="preserve"> </w:t>
            </w:r>
          </w:p>
          <w:p w14:paraId="6FE13B96" w14:textId="66698251" w:rsidR="008C462E" w:rsidRPr="008C462E" w:rsidRDefault="008C462E" w:rsidP="008C462E">
            <w:pPr>
              <w:pStyle w:val="ListParagraph"/>
              <w:numPr>
                <w:ilvl w:val="0"/>
                <w:numId w:val="4"/>
              </w:numPr>
              <w:ind w:right="-22"/>
              <w:rPr>
                <w:sz w:val="28"/>
                <w:szCs w:val="28"/>
                <w:lang w:val="en-US"/>
              </w:rPr>
            </w:pPr>
            <w:r>
              <w:rPr>
                <w:sz w:val="28"/>
                <w:szCs w:val="28"/>
                <w:lang w:val="en-US"/>
              </w:rPr>
              <w:t>b</w:t>
            </w:r>
            <w:r w:rsidRPr="008C462E">
              <w:rPr>
                <w:sz w:val="28"/>
                <w:szCs w:val="28"/>
                <w:lang w:val="en-US"/>
              </w:rPr>
              <w:t>ased on discussion</w:t>
            </w:r>
          </w:p>
          <w:p w14:paraId="48700DAE" w14:textId="770820A9" w:rsidR="008C462E" w:rsidRPr="008C462E" w:rsidRDefault="008C462E" w:rsidP="008C462E">
            <w:pPr>
              <w:pStyle w:val="ListParagraph"/>
              <w:numPr>
                <w:ilvl w:val="0"/>
                <w:numId w:val="4"/>
              </w:numPr>
              <w:ind w:right="-22"/>
              <w:rPr>
                <w:sz w:val="28"/>
                <w:szCs w:val="28"/>
                <w:lang w:val="en-US"/>
              </w:rPr>
            </w:pPr>
            <w:r>
              <w:rPr>
                <w:sz w:val="28"/>
                <w:szCs w:val="28"/>
                <w:lang w:val="en-US"/>
              </w:rPr>
              <w:t>a</w:t>
            </w:r>
            <w:r w:rsidRPr="008C462E">
              <w:rPr>
                <w:sz w:val="28"/>
                <w:szCs w:val="28"/>
                <w:lang w:val="en-US"/>
              </w:rPr>
              <w:t>n opportunity to be paired with a serving Headteacher who will act as a mentor, guiding you through any application and interview process</w:t>
            </w:r>
          </w:p>
        </w:tc>
        <w:tc>
          <w:tcPr>
            <w:tcW w:w="4961" w:type="dxa"/>
          </w:tcPr>
          <w:p w14:paraId="30967E3B" w14:textId="77777777" w:rsidR="008C462E" w:rsidRDefault="008C462E" w:rsidP="008C462E">
            <w:pPr>
              <w:pStyle w:val="ListParagraph"/>
              <w:numPr>
                <w:ilvl w:val="0"/>
                <w:numId w:val="4"/>
              </w:numPr>
              <w:ind w:right="-22"/>
              <w:rPr>
                <w:sz w:val="28"/>
                <w:szCs w:val="28"/>
                <w:lang w:val="en-US"/>
              </w:rPr>
            </w:pPr>
            <w:r>
              <w:rPr>
                <w:sz w:val="28"/>
                <w:szCs w:val="28"/>
                <w:lang w:val="en-US"/>
              </w:rPr>
              <w:t>a</w:t>
            </w:r>
            <w:r w:rsidRPr="008C462E">
              <w:rPr>
                <w:sz w:val="28"/>
                <w:szCs w:val="28"/>
                <w:lang w:val="en-US"/>
              </w:rPr>
              <w:t xml:space="preserve"> course with assignments and accreditation</w:t>
            </w:r>
          </w:p>
          <w:p w14:paraId="0DC9B2CB" w14:textId="1196DCA3" w:rsidR="008C462E" w:rsidRPr="008C462E" w:rsidRDefault="008C462E" w:rsidP="008C462E">
            <w:pPr>
              <w:pStyle w:val="ListParagraph"/>
              <w:numPr>
                <w:ilvl w:val="0"/>
                <w:numId w:val="4"/>
              </w:numPr>
              <w:ind w:right="-22"/>
              <w:rPr>
                <w:sz w:val="28"/>
                <w:szCs w:val="28"/>
                <w:lang w:val="en-US"/>
              </w:rPr>
            </w:pPr>
            <w:r>
              <w:rPr>
                <w:sz w:val="28"/>
                <w:szCs w:val="28"/>
                <w:lang w:val="en-US"/>
              </w:rPr>
              <w:t>an assessment of your suitability to lead – it is an invitation!</w:t>
            </w:r>
          </w:p>
        </w:tc>
      </w:tr>
    </w:tbl>
    <w:p w14:paraId="4D43C55F" w14:textId="3BF7A5A1" w:rsidR="008C462E" w:rsidRDefault="008C462E" w:rsidP="008C462E">
      <w:pPr>
        <w:ind w:right="-22"/>
        <w:rPr>
          <w:sz w:val="28"/>
          <w:szCs w:val="28"/>
          <w:lang w:val="en-US"/>
        </w:rPr>
      </w:pPr>
    </w:p>
    <w:p w14:paraId="2699DC58" w14:textId="77777777" w:rsidR="008C462E" w:rsidRPr="008C462E" w:rsidRDefault="008C462E" w:rsidP="008C462E">
      <w:pPr>
        <w:ind w:right="-22"/>
        <w:rPr>
          <w:sz w:val="28"/>
          <w:szCs w:val="28"/>
          <w:lang w:val="en-US"/>
        </w:rPr>
      </w:pPr>
    </w:p>
    <w:p w14:paraId="0E42DD11" w14:textId="77777777" w:rsidR="003C4ED9" w:rsidRPr="008C462E" w:rsidRDefault="003C4ED9" w:rsidP="008C462E">
      <w:pPr>
        <w:pStyle w:val="ListParagraph"/>
        <w:ind w:left="0" w:right="-22"/>
        <w:rPr>
          <w:sz w:val="28"/>
          <w:szCs w:val="28"/>
          <w:lang w:val="en-US"/>
        </w:rPr>
      </w:pPr>
    </w:p>
    <w:p w14:paraId="07900E08" w14:textId="70859EA8" w:rsidR="00B66839" w:rsidRPr="008C462E" w:rsidRDefault="00B66839" w:rsidP="008C462E">
      <w:pPr>
        <w:ind w:right="-22"/>
        <w:rPr>
          <w:sz w:val="28"/>
          <w:szCs w:val="28"/>
          <w:lang w:val="en-US"/>
        </w:rPr>
      </w:pPr>
    </w:p>
    <w:p w14:paraId="3B0B2A52" w14:textId="366357D8" w:rsidR="00B66839" w:rsidRPr="008C462E" w:rsidRDefault="00B66839" w:rsidP="008C462E">
      <w:pPr>
        <w:ind w:right="-22"/>
        <w:rPr>
          <w:sz w:val="28"/>
          <w:szCs w:val="28"/>
          <w:lang w:val="en-US"/>
        </w:rPr>
      </w:pPr>
    </w:p>
    <w:p w14:paraId="1C2DBAF5" w14:textId="5580FB7F" w:rsidR="00B66839" w:rsidRPr="00DB1575" w:rsidRDefault="00B66839" w:rsidP="008C462E">
      <w:pPr>
        <w:ind w:right="-22"/>
        <w:rPr>
          <w:b/>
          <w:bCs/>
          <w:sz w:val="28"/>
          <w:szCs w:val="28"/>
          <w:lang w:val="en-US"/>
        </w:rPr>
      </w:pPr>
      <w:r w:rsidRPr="00DB1575">
        <w:rPr>
          <w:b/>
          <w:bCs/>
          <w:sz w:val="28"/>
          <w:szCs w:val="28"/>
          <w:lang w:val="en-US"/>
        </w:rPr>
        <w:t>The course leaders:</w:t>
      </w:r>
    </w:p>
    <w:tbl>
      <w:tblPr>
        <w:tblStyle w:val="TableGrid"/>
        <w:tblW w:w="0" w:type="auto"/>
        <w:tblLook w:val="04A0" w:firstRow="1" w:lastRow="0" w:firstColumn="1" w:lastColumn="0" w:noHBand="0" w:noVBand="1"/>
      </w:tblPr>
      <w:tblGrid>
        <w:gridCol w:w="2830"/>
        <w:gridCol w:w="7791"/>
      </w:tblGrid>
      <w:tr w:rsidR="006C2E01" w14:paraId="2B8117C9" w14:textId="77777777" w:rsidTr="003178A9">
        <w:tc>
          <w:tcPr>
            <w:tcW w:w="2830" w:type="dxa"/>
          </w:tcPr>
          <w:p w14:paraId="231182B1" w14:textId="41F7C42B" w:rsidR="003178A9" w:rsidRPr="003178A9" w:rsidRDefault="003178A9" w:rsidP="003178A9">
            <w:pPr>
              <w:ind w:right="-22"/>
              <w:rPr>
                <w:sz w:val="28"/>
                <w:szCs w:val="28"/>
                <w:lang w:val="en-US"/>
              </w:rPr>
            </w:pPr>
            <w:r w:rsidRPr="003178A9">
              <w:rPr>
                <w:b/>
                <w:bCs/>
                <w:sz w:val="28"/>
                <w:szCs w:val="28"/>
                <w:lang w:val="en-US"/>
              </w:rPr>
              <w:t xml:space="preserve">Session </w:t>
            </w:r>
            <w:r w:rsidRPr="003178A9">
              <w:rPr>
                <w:sz w:val="28"/>
                <w:szCs w:val="28"/>
                <w:lang w:val="en-US"/>
              </w:rPr>
              <w:t>1 - Ani Magill:</w:t>
            </w:r>
          </w:p>
          <w:p w14:paraId="70A9FD03" w14:textId="592D7678" w:rsidR="003178A9" w:rsidRDefault="003178A9" w:rsidP="008C462E">
            <w:pPr>
              <w:ind w:right="-22"/>
              <w:rPr>
                <w:sz w:val="28"/>
                <w:szCs w:val="28"/>
              </w:rPr>
            </w:pPr>
            <w:r w:rsidRPr="003178A9">
              <w:rPr>
                <w:sz w:val="28"/>
                <w:szCs w:val="28"/>
              </w:rPr>
              <w:t>Why this job IS for you and nobody else!</w:t>
            </w:r>
          </w:p>
          <w:p w14:paraId="4026B30F" w14:textId="7C82ACAD" w:rsidR="003178A9" w:rsidRDefault="003178A9" w:rsidP="008C462E">
            <w:pPr>
              <w:ind w:right="-22"/>
              <w:rPr>
                <w:sz w:val="28"/>
                <w:szCs w:val="28"/>
              </w:rPr>
            </w:pPr>
          </w:p>
          <w:p w14:paraId="3C277125" w14:textId="77777777" w:rsidR="003178A9" w:rsidRDefault="003178A9" w:rsidP="008C462E">
            <w:pPr>
              <w:ind w:right="-22"/>
              <w:rPr>
                <w:sz w:val="28"/>
                <w:szCs w:val="28"/>
              </w:rPr>
            </w:pPr>
          </w:p>
          <w:p w14:paraId="2A215093" w14:textId="03C24D39" w:rsidR="003178A9" w:rsidRDefault="003178A9" w:rsidP="008C462E">
            <w:pPr>
              <w:ind w:right="-22"/>
              <w:rPr>
                <w:sz w:val="28"/>
                <w:szCs w:val="28"/>
              </w:rPr>
            </w:pPr>
            <w:r w:rsidRPr="003178A9">
              <w:rPr>
                <w:b/>
                <w:bCs/>
                <w:sz w:val="28"/>
                <w:szCs w:val="28"/>
              </w:rPr>
              <w:t>Date:</w:t>
            </w:r>
            <w:r>
              <w:rPr>
                <w:sz w:val="28"/>
                <w:szCs w:val="28"/>
              </w:rPr>
              <w:t xml:space="preserve">  24</w:t>
            </w:r>
            <w:r w:rsidRPr="003178A9">
              <w:rPr>
                <w:sz w:val="28"/>
                <w:szCs w:val="28"/>
                <w:vertAlign w:val="superscript"/>
              </w:rPr>
              <w:t>th</w:t>
            </w:r>
            <w:r>
              <w:rPr>
                <w:sz w:val="28"/>
                <w:szCs w:val="28"/>
              </w:rPr>
              <w:t xml:space="preserve"> February</w:t>
            </w:r>
          </w:p>
          <w:p w14:paraId="420DFC8B" w14:textId="4F4A9D55" w:rsidR="003178A9" w:rsidRPr="003178A9" w:rsidRDefault="003178A9" w:rsidP="008C462E">
            <w:pPr>
              <w:ind w:right="-22"/>
              <w:rPr>
                <w:sz w:val="28"/>
                <w:szCs w:val="28"/>
                <w:lang w:val="en-US"/>
              </w:rPr>
            </w:pPr>
            <w:r w:rsidRPr="003178A9">
              <w:rPr>
                <w:b/>
                <w:bCs/>
                <w:sz w:val="28"/>
                <w:szCs w:val="28"/>
                <w:lang w:val="en-US"/>
              </w:rPr>
              <w:t>Time:</w:t>
            </w:r>
            <w:r>
              <w:rPr>
                <w:sz w:val="28"/>
                <w:szCs w:val="28"/>
                <w:lang w:val="en-US"/>
              </w:rPr>
              <w:t xml:space="preserve">  7pm</w:t>
            </w:r>
          </w:p>
        </w:tc>
        <w:tc>
          <w:tcPr>
            <w:tcW w:w="7791" w:type="dxa"/>
          </w:tcPr>
          <w:p w14:paraId="2D9E431A" w14:textId="2275A213" w:rsidR="006C2E01" w:rsidRDefault="006C2E01" w:rsidP="008C462E">
            <w:pPr>
              <w:ind w:right="-22"/>
              <w:rPr>
                <w:sz w:val="28"/>
                <w:szCs w:val="28"/>
                <w:lang w:val="en-US"/>
              </w:rPr>
            </w:pPr>
            <w:r>
              <w:rPr>
                <w:sz w:val="28"/>
                <w:szCs w:val="28"/>
                <w:lang w:val="en-US"/>
              </w:rPr>
              <w:t xml:space="preserve">Ani is the Executive Leader of the Xavier </w:t>
            </w:r>
            <w:r w:rsidR="00DB1575">
              <w:rPr>
                <w:sz w:val="28"/>
                <w:szCs w:val="28"/>
                <w:lang w:val="en-US"/>
              </w:rPr>
              <w:t xml:space="preserve">Catholic Education </w:t>
            </w:r>
            <w:r>
              <w:rPr>
                <w:sz w:val="28"/>
                <w:szCs w:val="28"/>
                <w:lang w:val="en-US"/>
              </w:rPr>
              <w:t>Trust which is home to some of the most successful schools in the country.  Ani has a</w:t>
            </w:r>
            <w:bookmarkStart w:id="0" w:name="_GoBack"/>
            <w:bookmarkEnd w:id="0"/>
            <w:r>
              <w:rPr>
                <w:sz w:val="28"/>
                <w:szCs w:val="28"/>
                <w:lang w:val="en-US"/>
              </w:rPr>
              <w:t xml:space="preserve"> remarkable track record, inspiring dozens of teachers to become highly effective Headteachers of the years.  She will no doubt inspire you too.</w:t>
            </w:r>
            <w:r w:rsidR="00DB1575">
              <w:rPr>
                <w:sz w:val="28"/>
                <w:szCs w:val="28"/>
                <w:lang w:val="en-US"/>
              </w:rPr>
              <w:t xml:space="preserve">  The mission statement for the XCET is ‘Striving for excellence’.  You will get a sense of that when you meet Ani.</w:t>
            </w:r>
          </w:p>
        </w:tc>
      </w:tr>
      <w:tr w:rsidR="006C2E01" w14:paraId="153CF716" w14:textId="77777777" w:rsidTr="003178A9">
        <w:tc>
          <w:tcPr>
            <w:tcW w:w="2830" w:type="dxa"/>
          </w:tcPr>
          <w:p w14:paraId="05092BD1" w14:textId="0A5606EA" w:rsidR="003178A9" w:rsidRPr="003178A9" w:rsidRDefault="003178A9" w:rsidP="008C462E">
            <w:pPr>
              <w:ind w:right="-22"/>
              <w:rPr>
                <w:sz w:val="28"/>
                <w:szCs w:val="28"/>
                <w:lang w:val="en-US"/>
              </w:rPr>
            </w:pPr>
            <w:r w:rsidRPr="003178A9">
              <w:rPr>
                <w:b/>
                <w:bCs/>
                <w:sz w:val="28"/>
                <w:szCs w:val="28"/>
                <w:lang w:val="en-US"/>
              </w:rPr>
              <w:t>Session 2</w:t>
            </w:r>
            <w:r w:rsidR="005E7D37">
              <w:rPr>
                <w:b/>
                <w:bCs/>
                <w:sz w:val="28"/>
                <w:szCs w:val="28"/>
                <w:lang w:val="en-US"/>
              </w:rPr>
              <w:t xml:space="preserve"> </w:t>
            </w:r>
            <w:r w:rsidR="005E7D37" w:rsidRPr="007C6C76">
              <w:rPr>
                <w:b/>
                <w:bCs/>
                <w:sz w:val="28"/>
                <w:szCs w:val="28"/>
                <w:lang w:val="en-US"/>
              </w:rPr>
              <w:t>- Martin Bonner</w:t>
            </w:r>
            <w:r w:rsidRPr="007C6C76">
              <w:rPr>
                <w:b/>
                <w:bCs/>
                <w:sz w:val="28"/>
                <w:szCs w:val="28"/>
                <w:lang w:val="en-US"/>
              </w:rPr>
              <w:t xml:space="preserve">:  </w:t>
            </w:r>
            <w:r w:rsidRPr="003178A9">
              <w:rPr>
                <w:sz w:val="28"/>
                <w:szCs w:val="28"/>
              </w:rPr>
              <w:t>Leading Spirituality and prayer in a Catholic school when you may not have a degree in theology – the power of the team</w:t>
            </w:r>
          </w:p>
          <w:p w14:paraId="4F6E04BD" w14:textId="77777777" w:rsidR="003178A9" w:rsidRPr="003178A9" w:rsidRDefault="003178A9" w:rsidP="008C462E">
            <w:pPr>
              <w:ind w:right="-22"/>
              <w:rPr>
                <w:sz w:val="28"/>
                <w:szCs w:val="28"/>
                <w:lang w:val="en-US"/>
              </w:rPr>
            </w:pPr>
          </w:p>
          <w:p w14:paraId="127A3D9C" w14:textId="45866428" w:rsidR="006C2E01" w:rsidRPr="003178A9" w:rsidRDefault="006C2E01" w:rsidP="008C462E">
            <w:pPr>
              <w:ind w:right="-22"/>
              <w:rPr>
                <w:sz w:val="28"/>
                <w:szCs w:val="28"/>
                <w:lang w:val="en-US"/>
              </w:rPr>
            </w:pPr>
          </w:p>
        </w:tc>
        <w:tc>
          <w:tcPr>
            <w:tcW w:w="7791" w:type="dxa"/>
          </w:tcPr>
          <w:p w14:paraId="769A3700" w14:textId="45F16B97" w:rsidR="006C2E01" w:rsidRDefault="006C2E01" w:rsidP="008C462E">
            <w:pPr>
              <w:ind w:right="-22"/>
              <w:rPr>
                <w:sz w:val="28"/>
                <w:szCs w:val="28"/>
                <w:lang w:val="en-US"/>
              </w:rPr>
            </w:pPr>
            <w:r>
              <w:rPr>
                <w:sz w:val="28"/>
                <w:szCs w:val="28"/>
                <w:lang w:val="en-US"/>
              </w:rPr>
              <w:t>Martin is the Headteacher of St Thomas More School, Bedford.  St Thomas More has a rich tradition of excellent provision and the success of the school can in no small part be traced through to the investment in the Spiritual wellbeing of the community.  Martin is the latest Headteacher to have the privilege of working with a great team and he will offer his reflections on how you lead a Spiritual community.</w:t>
            </w:r>
          </w:p>
        </w:tc>
      </w:tr>
      <w:tr w:rsidR="006C2E01" w14:paraId="2B158877" w14:textId="77777777" w:rsidTr="003178A9">
        <w:tc>
          <w:tcPr>
            <w:tcW w:w="2830" w:type="dxa"/>
          </w:tcPr>
          <w:p w14:paraId="27DE0114" w14:textId="6BDB292D" w:rsidR="003178A9" w:rsidRPr="003178A9" w:rsidRDefault="003178A9" w:rsidP="008C462E">
            <w:pPr>
              <w:ind w:right="-22"/>
              <w:rPr>
                <w:sz w:val="28"/>
                <w:szCs w:val="28"/>
                <w:lang w:val="en-US"/>
              </w:rPr>
            </w:pPr>
            <w:r w:rsidRPr="007C6C76">
              <w:rPr>
                <w:b/>
                <w:bCs/>
                <w:sz w:val="28"/>
                <w:szCs w:val="28"/>
                <w:lang w:val="en-US"/>
              </w:rPr>
              <w:t>Session 3</w:t>
            </w:r>
            <w:r w:rsidR="007C6C76" w:rsidRPr="007C6C76">
              <w:rPr>
                <w:b/>
                <w:bCs/>
                <w:sz w:val="28"/>
                <w:szCs w:val="28"/>
                <w:lang w:val="en-US"/>
              </w:rPr>
              <w:t xml:space="preserve"> - Fiona Maynard</w:t>
            </w:r>
            <w:r w:rsidRPr="007C6C76">
              <w:rPr>
                <w:b/>
                <w:bCs/>
                <w:sz w:val="28"/>
                <w:szCs w:val="28"/>
                <w:lang w:val="en-US"/>
              </w:rPr>
              <w:t>:</w:t>
            </w:r>
            <w:r w:rsidRPr="003178A9">
              <w:rPr>
                <w:sz w:val="28"/>
                <w:szCs w:val="28"/>
                <w:lang w:val="en-US"/>
              </w:rPr>
              <w:t xml:space="preserve">  </w:t>
            </w:r>
            <w:r w:rsidRPr="003178A9">
              <w:rPr>
                <w:sz w:val="28"/>
                <w:szCs w:val="28"/>
              </w:rPr>
              <w:t>Weaving our faith through all aspects of school life – making each school distinctly Catholic</w:t>
            </w:r>
          </w:p>
          <w:p w14:paraId="63600AB4" w14:textId="77777777" w:rsidR="003178A9" w:rsidRPr="003178A9" w:rsidRDefault="003178A9" w:rsidP="008C462E">
            <w:pPr>
              <w:ind w:right="-22"/>
              <w:rPr>
                <w:sz w:val="28"/>
                <w:szCs w:val="28"/>
                <w:lang w:val="en-US"/>
              </w:rPr>
            </w:pPr>
          </w:p>
          <w:p w14:paraId="5EDFB2AD" w14:textId="6D55765A" w:rsidR="006C2E01" w:rsidRPr="003178A9" w:rsidRDefault="006C2E01" w:rsidP="008C462E">
            <w:pPr>
              <w:ind w:right="-22"/>
              <w:rPr>
                <w:sz w:val="28"/>
                <w:szCs w:val="28"/>
                <w:lang w:val="en-US"/>
              </w:rPr>
            </w:pPr>
          </w:p>
        </w:tc>
        <w:tc>
          <w:tcPr>
            <w:tcW w:w="7791" w:type="dxa"/>
          </w:tcPr>
          <w:p w14:paraId="46D66CB7" w14:textId="6FF838C1" w:rsidR="006C2E01" w:rsidRDefault="006C2E01" w:rsidP="008C462E">
            <w:pPr>
              <w:ind w:right="-22"/>
              <w:rPr>
                <w:sz w:val="28"/>
                <w:szCs w:val="28"/>
                <w:lang w:val="en-US"/>
              </w:rPr>
            </w:pPr>
            <w:r>
              <w:rPr>
                <w:sz w:val="28"/>
                <w:szCs w:val="28"/>
                <w:lang w:val="en-US"/>
              </w:rPr>
              <w:t xml:space="preserve">Fiona is Headteacher of St Ethelbert’s Catholic Primary School, Slough.  Over the years of her work with the school St Ethelbert’s has gone from a school in need of significant improvement to what it is today – an Outstanding Catholic school.  Fiona will share her experiences of school improvement and how you achieve that through the </w:t>
            </w:r>
            <w:r w:rsidR="003178A9">
              <w:rPr>
                <w:sz w:val="28"/>
                <w:szCs w:val="28"/>
                <w:lang w:val="en-US"/>
              </w:rPr>
              <w:t>distinctive</w:t>
            </w:r>
            <w:r>
              <w:rPr>
                <w:sz w:val="28"/>
                <w:szCs w:val="28"/>
                <w:lang w:val="en-US"/>
              </w:rPr>
              <w:t xml:space="preserve"> characteristics of a Catholic school.</w:t>
            </w:r>
          </w:p>
        </w:tc>
      </w:tr>
      <w:tr w:rsidR="006C2E01" w14:paraId="4B7087E7" w14:textId="77777777" w:rsidTr="003178A9">
        <w:tc>
          <w:tcPr>
            <w:tcW w:w="2830" w:type="dxa"/>
          </w:tcPr>
          <w:p w14:paraId="110330C6" w14:textId="44FF661E" w:rsidR="003178A9" w:rsidRPr="003178A9" w:rsidRDefault="003178A9" w:rsidP="003178A9">
            <w:pPr>
              <w:rPr>
                <w:sz w:val="28"/>
                <w:szCs w:val="28"/>
              </w:rPr>
            </w:pPr>
            <w:r w:rsidRPr="003178A9">
              <w:rPr>
                <w:b/>
                <w:bCs/>
                <w:sz w:val="28"/>
                <w:szCs w:val="28"/>
                <w:lang w:val="en-US"/>
              </w:rPr>
              <w:t>Session 4</w:t>
            </w:r>
            <w:r w:rsidR="007C6C76">
              <w:rPr>
                <w:b/>
                <w:bCs/>
                <w:sz w:val="28"/>
                <w:szCs w:val="28"/>
                <w:lang w:val="en-US"/>
              </w:rPr>
              <w:t xml:space="preserve"> </w:t>
            </w:r>
            <w:r w:rsidR="007C6C76" w:rsidRPr="000C7202">
              <w:rPr>
                <w:b/>
                <w:bCs/>
                <w:sz w:val="28"/>
                <w:szCs w:val="28"/>
                <w:lang w:val="en-US"/>
              </w:rPr>
              <w:t>- Fr Brendan Seery</w:t>
            </w:r>
            <w:r w:rsidRPr="000C7202">
              <w:rPr>
                <w:b/>
                <w:bCs/>
                <w:sz w:val="28"/>
                <w:szCs w:val="28"/>
                <w:lang w:val="en-US"/>
              </w:rPr>
              <w:t>:</w:t>
            </w:r>
            <w:r w:rsidRPr="003178A9">
              <w:rPr>
                <w:sz w:val="28"/>
                <w:szCs w:val="28"/>
                <w:lang w:val="en-US"/>
              </w:rPr>
              <w:t xml:space="preserve">  </w:t>
            </w:r>
            <w:r w:rsidRPr="003178A9">
              <w:rPr>
                <w:sz w:val="28"/>
                <w:szCs w:val="28"/>
              </w:rPr>
              <w:t>Working with clergy and any questions you ever wanted to ask a priest!</w:t>
            </w:r>
          </w:p>
          <w:p w14:paraId="47C871AA" w14:textId="4272CB22" w:rsidR="003178A9" w:rsidRPr="003178A9" w:rsidRDefault="003178A9" w:rsidP="008C462E">
            <w:pPr>
              <w:ind w:right="-22"/>
              <w:rPr>
                <w:sz w:val="28"/>
                <w:szCs w:val="28"/>
                <w:lang w:val="en-US"/>
              </w:rPr>
            </w:pPr>
          </w:p>
          <w:p w14:paraId="5E7B4F34" w14:textId="77777777" w:rsidR="003178A9" w:rsidRPr="003178A9" w:rsidRDefault="003178A9" w:rsidP="008C462E">
            <w:pPr>
              <w:ind w:right="-22"/>
              <w:rPr>
                <w:sz w:val="28"/>
                <w:szCs w:val="28"/>
                <w:lang w:val="en-US"/>
              </w:rPr>
            </w:pPr>
          </w:p>
          <w:p w14:paraId="74210ADA" w14:textId="153AE183" w:rsidR="006C2E01" w:rsidRPr="003178A9" w:rsidRDefault="006C2E01" w:rsidP="008C462E">
            <w:pPr>
              <w:ind w:right="-22"/>
              <w:rPr>
                <w:sz w:val="28"/>
                <w:szCs w:val="28"/>
                <w:lang w:val="en-US"/>
              </w:rPr>
            </w:pPr>
          </w:p>
        </w:tc>
        <w:tc>
          <w:tcPr>
            <w:tcW w:w="7791" w:type="dxa"/>
          </w:tcPr>
          <w:p w14:paraId="32AA544B" w14:textId="7381988A" w:rsidR="006C2E01" w:rsidRDefault="006C2E01" w:rsidP="008C462E">
            <w:pPr>
              <w:ind w:right="-22"/>
              <w:rPr>
                <w:sz w:val="28"/>
                <w:szCs w:val="28"/>
                <w:lang w:val="en-US"/>
              </w:rPr>
            </w:pPr>
            <w:r>
              <w:rPr>
                <w:sz w:val="28"/>
                <w:szCs w:val="28"/>
                <w:lang w:val="en-US"/>
              </w:rPr>
              <w:t xml:space="preserve">Fr Brendan is the odd one out!  He </w:t>
            </w:r>
            <w:r w:rsidR="00DB1575">
              <w:rPr>
                <w:sz w:val="28"/>
                <w:szCs w:val="28"/>
                <w:lang w:val="en-US"/>
              </w:rPr>
              <w:t>is not a Headteacher or school leader in the way that Ani, Martin and Fiona are, but he is absolutely part of school leadership through the work of the St Barnabas Cluster in Milton Keynes, supporting the local schools  in partnership with the rest of the St Barnabas Cluster.  Fr Brendan is very much part of the fabric of our Diocesan schools too, spending his primary school years at St Martin de Porres School, Luton.  He will offer insights in the ways in which clergy will be there to support you in your work.</w:t>
            </w:r>
          </w:p>
        </w:tc>
      </w:tr>
    </w:tbl>
    <w:p w14:paraId="503D1612" w14:textId="3B73B040" w:rsidR="00B66839" w:rsidRDefault="00B66839" w:rsidP="008C462E">
      <w:pPr>
        <w:ind w:right="-22"/>
        <w:rPr>
          <w:sz w:val="28"/>
          <w:szCs w:val="28"/>
          <w:lang w:val="en-US"/>
        </w:rPr>
      </w:pPr>
    </w:p>
    <w:p w14:paraId="26535785" w14:textId="77777777" w:rsidR="006C2E01" w:rsidRPr="003178A9" w:rsidRDefault="006C2E01" w:rsidP="006C2E01">
      <w:pPr>
        <w:ind w:right="-22"/>
        <w:rPr>
          <w:b/>
          <w:bCs/>
          <w:sz w:val="28"/>
          <w:szCs w:val="28"/>
          <w:lang w:val="en-US"/>
        </w:rPr>
      </w:pPr>
      <w:r w:rsidRPr="003178A9">
        <w:rPr>
          <w:b/>
          <w:bCs/>
          <w:sz w:val="28"/>
          <w:szCs w:val="28"/>
          <w:lang w:val="en-US"/>
        </w:rPr>
        <w:t>Registration:</w:t>
      </w:r>
    </w:p>
    <w:p w14:paraId="340E99C5" w14:textId="6D8C8A69" w:rsidR="003178A9" w:rsidRPr="003178A9" w:rsidRDefault="00936834" w:rsidP="008C462E">
      <w:pPr>
        <w:ind w:right="-22"/>
        <w:rPr>
          <w:sz w:val="28"/>
          <w:szCs w:val="28"/>
          <w:lang w:val="en-US"/>
        </w:rPr>
      </w:pPr>
      <w:hyperlink r:id="rId12" w:history="1">
        <w:r w:rsidR="006C2E01" w:rsidRPr="003178A9">
          <w:rPr>
            <w:rStyle w:val="Hyperlink"/>
            <w:sz w:val="28"/>
            <w:szCs w:val="28"/>
            <w:lang w:val="en-US"/>
          </w:rPr>
          <w:t>It you would like to be supported to move into leadership positions in our Catholic Schools, please complete the form attached here.</w:t>
        </w:r>
      </w:hyperlink>
      <w:r w:rsidR="003178A9" w:rsidRPr="003178A9">
        <w:rPr>
          <w:sz w:val="28"/>
          <w:szCs w:val="28"/>
          <w:lang w:val="en-US"/>
        </w:rPr>
        <w:t xml:space="preserve">  The date and time of sessions 2 – 4 will be confirmed in due course.</w:t>
      </w:r>
    </w:p>
    <w:sectPr w:rsidR="003178A9" w:rsidRPr="003178A9" w:rsidSect="008C462E">
      <w:pgSz w:w="11906" w:h="16838"/>
      <w:pgMar w:top="142" w:right="282"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DFD"/>
    <w:multiLevelType w:val="hybridMultilevel"/>
    <w:tmpl w:val="27C62648"/>
    <w:lvl w:ilvl="0" w:tplc="00FE4F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67A9C"/>
    <w:multiLevelType w:val="hybridMultilevel"/>
    <w:tmpl w:val="258CDE80"/>
    <w:lvl w:ilvl="0" w:tplc="0809000D">
      <w:start w:val="1"/>
      <w:numFmt w:val="bullet"/>
      <w:lvlText w:val=""/>
      <w:lvlJc w:val="left"/>
      <w:pPr>
        <w:ind w:left="816" w:hanging="360"/>
      </w:pPr>
      <w:rPr>
        <w:rFonts w:ascii="Wingdings" w:hAnsi="Wingdings"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15:restartNumberingAfterBreak="0">
    <w:nsid w:val="45C97D1D"/>
    <w:multiLevelType w:val="hybridMultilevel"/>
    <w:tmpl w:val="4092AAD4"/>
    <w:lvl w:ilvl="0" w:tplc="00FE4F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C0608"/>
    <w:multiLevelType w:val="hybridMultilevel"/>
    <w:tmpl w:val="CBC8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D0"/>
    <w:rsid w:val="00024DD0"/>
    <w:rsid w:val="000C7202"/>
    <w:rsid w:val="00253BA2"/>
    <w:rsid w:val="003178A9"/>
    <w:rsid w:val="00323F88"/>
    <w:rsid w:val="003C4ED9"/>
    <w:rsid w:val="004A52DD"/>
    <w:rsid w:val="004A74C6"/>
    <w:rsid w:val="005E7D37"/>
    <w:rsid w:val="005F7B62"/>
    <w:rsid w:val="006C2E01"/>
    <w:rsid w:val="006C72D8"/>
    <w:rsid w:val="007C6C76"/>
    <w:rsid w:val="008C462E"/>
    <w:rsid w:val="00936834"/>
    <w:rsid w:val="009419BC"/>
    <w:rsid w:val="00B55F86"/>
    <w:rsid w:val="00B630AF"/>
    <w:rsid w:val="00B66839"/>
    <w:rsid w:val="00CD257A"/>
    <w:rsid w:val="00CD583D"/>
    <w:rsid w:val="00D74B3A"/>
    <w:rsid w:val="00DB1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3EAD"/>
  <w15:chartTrackingRefBased/>
  <w15:docId w15:val="{4ECD36A4-7BEE-4734-B6E6-0ACE53D2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D0"/>
    <w:pPr>
      <w:ind w:left="720"/>
      <w:contextualSpacing/>
    </w:pPr>
  </w:style>
  <w:style w:type="table" w:styleId="TableGrid">
    <w:name w:val="Table Grid"/>
    <w:basedOn w:val="TableNormal"/>
    <w:uiPriority w:val="39"/>
    <w:rsid w:val="0094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E01"/>
    <w:rPr>
      <w:color w:val="0563C1" w:themeColor="hyperlink"/>
      <w:u w:val="single"/>
    </w:rPr>
  </w:style>
  <w:style w:type="character" w:styleId="UnresolvedMention">
    <w:name w:val="Unresolved Mention"/>
    <w:basedOn w:val="DefaultParagraphFont"/>
    <w:uiPriority w:val="99"/>
    <w:semiHidden/>
    <w:unhideWhenUsed/>
    <w:rsid w:val="006C2E01"/>
    <w:rPr>
      <w:color w:val="605E5C"/>
      <w:shd w:val="clear" w:color="auto" w:fill="E1DFDD"/>
    </w:rPr>
  </w:style>
  <w:style w:type="character" w:styleId="FollowedHyperlink">
    <w:name w:val="FollowedHyperlink"/>
    <w:basedOn w:val="DefaultParagraphFont"/>
    <w:uiPriority w:val="99"/>
    <w:semiHidden/>
    <w:unhideWhenUsed/>
    <w:rsid w:val="006C2E01"/>
    <w:rPr>
      <w:color w:val="954F72" w:themeColor="followedHyperlink"/>
      <w:u w:val="single"/>
    </w:rPr>
  </w:style>
  <w:style w:type="paragraph" w:styleId="BalloonText">
    <w:name w:val="Balloon Text"/>
    <w:basedOn w:val="Normal"/>
    <w:link w:val="BalloonTextChar"/>
    <w:uiPriority w:val="99"/>
    <w:semiHidden/>
    <w:unhideWhenUsed/>
    <w:rsid w:val="00DB1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6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9B_irnoNTE-7ofkNr3Yw-m0TnbyBD55Ijg02EwEua8tUNzRBTU80OFFSMFQ0Q0FEUVVCTTgwRU5VRi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s://www.youtube.com/watch?v=WWMCvK-8pdQ&amp;feature=youtu.b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21F4FA5475C147A89A4BBD34F867E6" ma:contentTypeVersion="12" ma:contentTypeDescription="Create a new document." ma:contentTypeScope="" ma:versionID="cb14ed1908d0c9795e65014b3e2f945f">
  <xsd:schema xmlns:xsd="http://www.w3.org/2001/XMLSchema" xmlns:xs="http://www.w3.org/2001/XMLSchema" xmlns:p="http://schemas.microsoft.com/office/2006/metadata/properties" xmlns:ns3="95ec76f4-daf1-4a74-bb9b-e6b14597d716" xmlns:ns4="d9db316c-1e87-45fc-a811-ebbab3612b90" targetNamespace="http://schemas.microsoft.com/office/2006/metadata/properties" ma:root="true" ma:fieldsID="dec70668cb2bf4a2f6f0f30416340938" ns3:_="" ns4:_="">
    <xsd:import namespace="95ec76f4-daf1-4a74-bb9b-e6b14597d716"/>
    <xsd:import namespace="d9db316c-1e87-45fc-a811-ebbab3612b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c76f4-daf1-4a74-bb9b-e6b14597d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b316c-1e87-45fc-a811-ebbab3612b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E2427-F118-4139-9AC9-99CFD267BBF6}">
  <ds:schemaRefs>
    <ds:schemaRef ds:uri="http://schemas.microsoft.com/sharepoint/v3/contenttype/forms"/>
  </ds:schemaRefs>
</ds:datastoreItem>
</file>

<file path=customXml/itemProps2.xml><?xml version="1.0" encoding="utf-8"?>
<ds:datastoreItem xmlns:ds="http://schemas.openxmlformats.org/officeDocument/2006/customXml" ds:itemID="{BAB2E407-CB20-4F3D-8BF4-945490CD8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c76f4-daf1-4a74-bb9b-e6b14597d716"/>
    <ds:schemaRef ds:uri="d9db316c-1e87-45fc-a811-ebbab3612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84645-EBC3-4ED0-A23B-089E8D4CF9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Richardson</dc:creator>
  <cp:keywords/>
  <dc:description/>
  <cp:lastModifiedBy>Joe Richardson</cp:lastModifiedBy>
  <cp:revision>9</cp:revision>
  <dcterms:created xsi:type="dcterms:W3CDTF">2021-01-15T12:12:00Z</dcterms:created>
  <dcterms:modified xsi:type="dcterms:W3CDTF">2021-01-15T15:12:00Z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0x0101007E21F4FA5475C147A89A4BBD34F867E6</vt:lpwstr>
  </property>
</Properties>
</file>